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-83185</wp:posOffset>
            </wp:positionH>
            <wp:positionV relativeFrom="paragraph">
              <wp:posOffset>279400</wp:posOffset>
            </wp:positionV>
            <wp:extent cx="719455" cy="676275"/>
            <wp:effectExtent l="0" t="0" r="0" b="0"/>
            <wp:wrapSquare wrapText="bothSides"/>
            <wp:docPr id="1" name="gráfico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3586480</wp:posOffset>
            </wp:positionH>
            <wp:positionV relativeFrom="paragraph">
              <wp:posOffset>93345</wp:posOffset>
            </wp:positionV>
            <wp:extent cx="2058670" cy="676275"/>
            <wp:effectExtent l="0" t="0" r="0" b="0"/>
            <wp:wrapSquare wrapText="bothSides"/>
            <wp:docPr id="2" name="gráfico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s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rPr/>
      </w:pPr>
      <w:r>
        <w:rPr>
          <w:rStyle w:val="IESCerrodelosInfantes"/>
        </w:rPr>
        <w:t>IES Cerro de los Infantes</w:t>
      </w:r>
    </w:p>
    <w:p>
      <w:pPr>
        <w:pStyle w:val="Standard"/>
        <w:rPr/>
      </w:pPr>
      <w:r>
        <w:rPr>
          <w:rStyle w:val="Consejera"/>
        </w:rPr>
        <w:t>CONSEJERÍA DE EDUCACIÓN</w:t>
      </w:r>
    </w:p>
    <w:p>
      <w:pPr>
        <w:pStyle w:val="Normal"/>
        <w:tabs>
          <w:tab w:val="clear" w:pos="708"/>
          <w:tab w:val="left" w:pos="6480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CRITERIOS DE EVALUACIÓN Y CALIFICACIÓN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CURSO ACADÉMICO: 2020/2021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Departamento: Lengua Castellana y Literatura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Materia /curso: Lengua Castellana y Literatura 1º BACHILLERATO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CRITERIOS DE EVALUACIÓN COMUNES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Bloque 1. Comunicación oral: escuchar y hablar.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Exponer oralmente un tema especializado con rigor y claridad, documentándose en fuentes diversas, organizando la información mediante esquemas, siguiendo un orden preestablecido y utilizando las técnicas de exposición oral y las tecnologías de la información y la comunicació</w:t>
      </w:r>
      <w:r>
        <w:rPr>
          <w:rFonts w:cs="Calibri" w:ascii="Calibri" w:hAnsi="Calibri" w:asciiTheme="minorHAnsi" w:cstheme="minorHAnsi" w:hAnsiTheme="minorHAnsi"/>
          <w:lang w:val="fr-FR"/>
        </w:rPr>
        <w:t>n. CCL, Cd, CAA, SIeP.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 Sintetizar por escrito el contenido de textos orales de carácter expositivo y argumentativo sobre temas especializados, conferencias, clases, charlas, videoconferencias,..., discriminando la información relevante y accesoria y utilizando la escucha activa como un medio de adquisición de conocimientos. CCL, CAA, SIeP.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Extraer información de textos orales y audiovisuales de los medios de comunicación, reconociendo la intención comunicativa, el tema, la estructura del contenido, identificando los rasgos propios del gé</w:t>
      </w:r>
      <w:r>
        <w:rPr>
          <w:rFonts w:cs="Calibri" w:ascii="Calibri" w:hAnsi="Calibri" w:asciiTheme="minorHAnsi" w:cstheme="minorHAnsi" w:hAnsiTheme="minorHAnsi"/>
          <w:lang w:val="it-IT"/>
        </w:rPr>
        <w:t>nero periodi</w:t>
      </w:r>
      <w:r>
        <w:rPr>
          <w:rFonts w:cs="Calibri" w:ascii="Calibri" w:hAnsi="Calibri" w:asciiTheme="minorHAnsi" w:cstheme="minorHAnsi" w:hAnsiTheme="minorHAnsi"/>
        </w:rPr>
        <w:t>́stico, los recursos verbales y no verbales utilizados y valorando de forma crítica su forma y su contenido. CCL, Cd, CAA, CSC.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Bloque 2. Comunicación escrita: leer y escribir.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Desarrollar por escrito un tema del currículo con rigor, claridad y corrección ortográfica y gramatical, empleando distintas estructuras expositivas (comparación, problema-solución, enumeración, causa-consecuencia, ordenació</w:t>
      </w:r>
      <w:r>
        <w:rPr>
          <w:rFonts w:cs="Calibri" w:ascii="Calibri" w:hAnsi="Calibri" w:asciiTheme="minorHAnsi" w:cstheme="minorHAnsi" w:hAnsiTheme="minorHAnsi"/>
          <w:lang w:val="it-IT"/>
        </w:rPr>
        <w:t>n cronolo</w:t>
      </w:r>
      <w:r>
        <w:rPr>
          <w:rFonts w:cs="Calibri" w:ascii="Calibri" w:hAnsi="Calibri" w:asciiTheme="minorHAnsi" w:cstheme="minorHAnsi" w:hAnsiTheme="minorHAnsi"/>
        </w:rPr>
        <w:t>́gica, etc.), y utilizando los recursos expresivos adecuados a las condiciones de la situació</w:t>
      </w:r>
      <w:r>
        <w:rPr>
          <w:rFonts w:cs="Calibri" w:ascii="Calibri" w:hAnsi="Calibri" w:asciiTheme="minorHAnsi" w:cstheme="minorHAnsi" w:hAnsiTheme="minorHAnsi"/>
          <w:lang w:val="it-IT"/>
        </w:rPr>
        <w:t>n comunicativa. CCL, CAA, CSC.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 Sintetizar el contenido de textos expositivos y argumentativos de temas especializados discriminando la información relevante y accesoria y utilizando la lectura como un medio de adquisición de conocimientos. CCL, CAA.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pt-PT"/>
        </w:rPr>
        <w:t>3. Leer, comprender e interpretar textos periodi</w:t>
      </w:r>
      <w:r>
        <w:rPr>
          <w:rFonts w:cs="Calibri" w:ascii="Calibri" w:hAnsi="Calibri" w:asciiTheme="minorHAnsi" w:cstheme="minorHAnsi" w:hAnsiTheme="minorHAnsi"/>
        </w:rPr>
        <w:t>́sticos y publicitarios de carácter informativo y de opinión, reconociendo la intención comunicativa, identificando los rasgos propios del género, los recursos verbales y no verbales utilizados y valorando de forma crítica su forma y su contenido. CCL, CSC.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Realizar trabajos de investigación sobre temas del currículo o de la actualidad social, científica o cultural planificando su realización, obteniendo la información de fuentes diversas y utilizando las Tecnologías de la Información y la Comunicación para su realización, evaluación y mejora. CCL, CMCT, Cd, CAA, SIeP, CeC.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 w:ascii="Calibri" w:hAnsi="Calibri"/>
          <w:b/>
          <w:bCs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Bloque 3. Conocimiento de la lengua.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pt-PT"/>
        </w:rPr>
        <w:t>1. Aplicar sistema</w:t>
      </w:r>
      <w:r>
        <w:rPr>
          <w:rFonts w:cs="Calibri" w:ascii="Calibri" w:hAnsi="Calibri" w:asciiTheme="minorHAnsi" w:cstheme="minorHAnsi" w:hAnsiTheme="minorHAnsi"/>
        </w:rPr>
        <w:t>́ticamente los conocimientos sobre las distintas categorías gramaticales en la realización, autoevaluación y mejora de los textos orales y escritos, tomando conciencia de la importancia del conocimiento gramatical para el uso correcto de la lengua. CCL, CAA.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 Reconocer e identificar los rasgos característicos de las categorías gramaticales, explicando sus usos y valores en los textos. CCL, CAA.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Aplicar progresivamente los conocimientos sobre estructuras sintácticas de los enunciados para la realización, autoevaluación y mejora de textos orales y escritos, tomando conciencia de la importancia del conocimiento gramatical para el uso correcto de la lengua. CCL, CAA, SIeP.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Reconocer los rasgos propios de las diferentes tipologías textuales identificando su estructura y los rasgos lingüí</w:t>
      </w:r>
      <w:r>
        <w:rPr>
          <w:rFonts w:cs="Calibri" w:ascii="Calibri" w:hAnsi="Calibri" w:asciiTheme="minorHAnsi" w:cstheme="minorHAnsi" w:hAnsiTheme="minorHAnsi"/>
          <w:lang w:val="pt-PT"/>
        </w:rPr>
        <w:t>sticos ma</w:t>
      </w:r>
      <w:r>
        <w:rPr>
          <w:rFonts w:cs="Calibri" w:ascii="Calibri" w:hAnsi="Calibri" w:asciiTheme="minorHAnsi" w:cstheme="minorHAnsi" w:hAnsiTheme="minorHAnsi"/>
        </w:rPr>
        <w:t>́s importantes en relación con la intenció</w:t>
      </w:r>
      <w:r>
        <w:rPr>
          <w:rFonts w:cs="Calibri" w:ascii="Calibri" w:hAnsi="Calibri" w:asciiTheme="minorHAnsi" w:cstheme="minorHAnsi" w:hAnsiTheme="minorHAnsi"/>
          <w:lang w:val="it-IT"/>
        </w:rPr>
        <w:t>n comunicativa. CCL, CSC.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5. Aplicar los conocimientos adquiridos para la elaboración de discursos orales o escritos con adecuada coherencia y cohesión. CCL, CAA, CSC.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6. Conocer y manejar fuentes de información impresa o digital para resolver dudas sobre el uso correcto de la lengua y avanzar en el aprendizaje autó</w:t>
      </w:r>
      <w:r>
        <w:rPr>
          <w:rFonts w:cs="Calibri" w:ascii="Calibri" w:hAnsi="Calibri" w:asciiTheme="minorHAnsi" w:cstheme="minorHAnsi" w:hAnsiTheme="minorHAnsi"/>
          <w:lang w:val="fr-FR"/>
        </w:rPr>
        <w:t>nomo. CCL, Cd, SIeP.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7. Conocer el origen y evolución de las distintas lenguas de españa y sus principales variedades dialectales, con especial atención a las características del español de Andalucía, reconociendo y explicando sus rasgos característicos en manifestaciones orales y escritas y valorando la diversidad lingüística como parte del patrimonio cultural inmaterial. CCL, CSC, SIeP, CeC.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8. Reconocer los diversos usos sociales y funcionales de la lengua, mostrando interés por ampliar su propio repertorio verbal y evitar los prejuicios y estereotipos lingüísticos. CCL, CSC, CAA.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Bloque 4. educación literaria.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Realizar el estudio de las obras más representativas de la literatura española desde la edad Media hasta el siglo XlX a través de la lectura y análisis de fragmentos y obras significativas con especial atención a los textos de escritores andaluces. CCL, CAA, CeC.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 Leer y analizar fragmentos u obras completas significativas desde la edad Media al siglo XlX, identificando sus caracterí</w:t>
      </w:r>
      <w:r>
        <w:rPr>
          <w:rFonts w:cs="Calibri" w:ascii="Calibri" w:hAnsi="Calibri" w:asciiTheme="minorHAnsi" w:cstheme="minorHAnsi" w:hAnsiTheme="minorHAnsi"/>
          <w:lang w:val="pt-PT"/>
        </w:rPr>
        <w:t>sticas tema</w:t>
      </w:r>
      <w:r>
        <w:rPr>
          <w:rFonts w:cs="Calibri" w:ascii="Calibri" w:hAnsi="Calibri" w:asciiTheme="minorHAnsi" w:cstheme="minorHAnsi" w:hAnsiTheme="minorHAnsi"/>
        </w:rPr>
        <w:t>́ticas y formales relacionándolas con el contexto, el movimiento, el género al que pertenece y la obra del autor y constatando la evolució</w:t>
      </w:r>
      <w:r>
        <w:rPr>
          <w:rFonts w:cs="Calibri" w:ascii="Calibri" w:hAnsi="Calibri" w:asciiTheme="minorHAnsi" w:cstheme="minorHAnsi" w:hAnsiTheme="minorHAnsi"/>
          <w:lang w:val="es-ES"/>
        </w:rPr>
        <w:t>n histo</w:t>
      </w:r>
      <w:r>
        <w:rPr>
          <w:rFonts w:cs="Calibri" w:ascii="Calibri" w:hAnsi="Calibri" w:asciiTheme="minorHAnsi" w:cstheme="minorHAnsi" w:hAnsiTheme="minorHAnsi"/>
        </w:rPr>
        <w:t>́rica de temas y formas. CCL, CAA, CeC.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Interpretar críticamente fragmentos u obras significativas desde la edad Media al siglo XlX, detectando las ideas que manifiestan la relación de la obra con su contexto histó</w:t>
      </w:r>
      <w:r>
        <w:rPr>
          <w:rFonts w:cs="Calibri" w:ascii="Calibri" w:hAnsi="Calibri" w:asciiTheme="minorHAnsi" w:cstheme="minorHAnsi" w:hAnsiTheme="minorHAnsi"/>
          <w:lang w:val="it-IT"/>
        </w:rPr>
        <w:t>rico, arti</w:t>
      </w:r>
      <w:r>
        <w:rPr>
          <w:rFonts w:cs="Calibri" w:ascii="Calibri" w:hAnsi="Calibri" w:asciiTheme="minorHAnsi" w:cstheme="minorHAnsi" w:hAnsiTheme="minorHAnsi"/>
        </w:rPr>
        <w:t>́stico y cultural. CCL, CAA, CeC.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Planificar y elaborar trabajos de investigación escritos o presentaciones sobre temas, obras o autores de la literatura desde la edad Media hasta el siglo XlX, obteniendo la información de fuentes diversas y aportando un juicio crítico personal y argumentado con rigor. CCL, Cd, CAA, SIeP, CeC.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CRITERIOS DE EVALUACIÓN Y ESTÁNDARES DE EVALUACIÓN ASOCIADOS</w:t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1809"/>
        <w:gridCol w:w="4053"/>
        <w:gridCol w:w="3767"/>
      </w:tblGrid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Contenidos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1. Comunicación oral: escuchar y hablar 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La comunicación oral no espontánea en el ámbito académico. Su proceso y la situación comunicativa.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Textos expositivos y argumentativos orales.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Los géneros textuales orales propios del ámbito académico.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Comprensión y producción de textos orales procedentes de los medios de comunicación social. Recursos.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Exponer oralmente un tema especializado con rigor y claridad, documentándose en fuentes diversas, organizando la información mediante esquemas, siguiendo un orden preestablecido y utilizando las técnicas de exposición oral y las Tecnologías de la Información y la Comunicación.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Sintetizar por escrito el contenido de textos orales de carácter expositivo y argumentativo sobre temas especializados, conferencias, clases, charlas, videoconferencias,..., discriminando la información relevante y accesoria y utilizando la escucha activa como un medio de adquisición de conocimientos.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Extraer información de textos orales y audiovisuales de los medios de comunicación, reconociendo la intención comunicativa, el tema, la estructura del contenido, identificando los rasgos propios del género periodístico, los recursos verbales y no verbales utilizados y valorando de forma crítica su forma y su contenido.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Realiza exposiciones orales sobre temas especializados, consultando fuentes de información diversa, utilizando las tecnologías de la información y siguiendo un orden previamente establecido.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Se expresa oralmente con fluidez, con la entonación, el tono, timbre y velocidad adecuados a las condiciones de la situación comunicativa.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Ajusta su expresión verbal a las condiciones de la situación comunicativa: tema, ámbito discursivo, tipo de destinatario, etc. empleando un léxico preciso y especializado y evitando el uso de coloquialismos, muletillas y palabras comodín.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1.4. Evalúa sus propias presentaciones orales y las de sus compañeros, detectando las dificultades estructurales y expresivas y diseñando estrategias para mejorar sus prácticas orales y progresar en el aprendizaje autónomo.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Sintetiza por escrito textos orales de carácter expositivo, de temas especializados y propios del ámbito académico, discriminando la información relevante.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Reconoce las distintas formas de organización del contenido en una exposición oral sobre un tema especializado propio del ámbito académico o de divulgación científica y cultural, analiza los recursos verbales y no verbales empleados por el emisor y los valora en función de los elementos de la situación comunicativa.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2.3. Escucha de manera activa, toma notas, y plantea preguntas con la intención de aclarar ideas que no ha comprendido en una exposición oral.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3.1. Reconoce los rasgos propios de los principales géneros informativos y de opinión procedentes de los medios de comunicación social.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3.2. Analiza los recursos verbales y no verbales utilizados por el emisor de un texto periodístico oral o audiovisual valorando de forma crítica su forma y su contenido. </w:t>
            </w:r>
          </w:p>
        </w:tc>
      </w:tr>
    </w:tbl>
    <w:p>
      <w:pPr>
        <w:pStyle w:val="NormalWeb"/>
        <w:spacing w:before="280" w:after="280"/>
        <w:jc w:val="both"/>
        <w:rPr/>
      </w:pPr>
      <w:r>
        <w:rPr>
          <w:rFonts w:cs="Arial" w:ascii="Arial" w:hAnsi="Arial"/>
          <w:b/>
          <w:bCs/>
          <w:color w:val="004277"/>
          <w:sz w:val="20"/>
          <w:szCs w:val="20"/>
        </w:rPr>
        <w:t xml:space="preserve"> </w:t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2027"/>
        <w:gridCol w:w="4164"/>
        <w:gridCol w:w="3438"/>
      </w:tblGrid>
      <w:tr>
        <w:trPr/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Contenidos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2. Comunicación escrita: leer y escribir </w:t>
            </w:r>
          </w:p>
        </w:tc>
      </w:tr>
      <w:tr>
        <w:trPr/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La comunicación escrita en el ámbito académico.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Comprensión, producción y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organización de textos escritos del ámbito académico.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>Comprensión,</w:t>
              <w:br/>
              <w:t>organización</w:t>
              <w:br/>
              <w:t>procedentes de</w:t>
              <w:br/>
              <w:t xml:space="preserve">comunicación social: géneros informativos y de opinión y publicidad.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Procedimientos para la obtención, tratamiento y evaluación de la información procedente de fuentes impresas y digitales.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de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producción y textos escritos los medios de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expositivos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Desarrollar por escrito un tema del currículo con rigor, claridad y corrección ortográfica y gramatical, empleando distintas estructuras expositivas (comparación, problema-solución, enumeración, causa-consecuencia, ordenación cronológica...), y utilizando los recursos expresivos adecuados a las condiciones de la situación comunicativa.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Sintetizar el contenido de textos expositivos y argumentativos de tema especializado discriminando la información relevante y accesoria y utilizando la lectura como un medio de adquisición de conocimientos.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Leer, comprender e interpretar textos periodísticos y publicitarios de carácter informativo y de opinión, reconociendo la intención comunicativa, identificando los rasgos propios del género, los recursos verbales y no verbales utilizados y valorando de forma crítica su forma y su contenido.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Realizar trabajos de investigación sobre temas del currículo o de la actualidad social, científica o cultural planificando su realización, obteniendo la información de fuentes diversas y utilizando las Tecnologías de la Información y la Comunicación para su realización, evaluación y mejora.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Desarrolla por escrito un tema del currículo con rigor, claridad y corrección ortográfica y gramatical.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Ajusta su expresión verbal a las condiciones de la situación comunicativa: tema, ámbito discursivo, tipo de destinatario, etc. empleando un léxico preciso y especializado y evitando el uso de coloquialismos, muletillas y palabras comodín.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Evalúa sus propias producciones escritas y las de sus compañeros, reconociendo las dificultades estructurales y expresivas y diseñando estrategias para mejorar su redacción y avanzar en el aprendizaje autónomo.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Comprende textos escritos de carácter expositivo de tema especializado, propios del ámbito académico o de divulgación científica y cultural, identificando el tema y la estructura.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Sintetiza textos de carácter expositivo, de tema especializado, propios del ámbito académico, distinguiendo las ideas principales y secundarias.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2.3. Analiza los recursos verbales y no verbales presentes en un texto expositivo de tema especializado y los valora en función de los elementos de la situación comunicativa: intención comunicativa del autor, tema y género textual.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3.1. Resume el contenido de textos periodísticos escritos informativos y de opinión, discriminando la información relevante, reconociendo el tema y la estructura del texto y valorando de forma crítica su forma y su contenido.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3.2. Interpreta diversos anuncios impresos identificando la información y la persuasión, reconociendo los elementos que utiliza el emisor para seducir al receptor, valorando críticamente su forma y su contenido y rechazando las ideas discriminatorias.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4.1. Realiza trabajos de investigación planificando su realización, fijando sus propios objetivos, organizando la información en función de un orden predefinido, revisando el proceso de escritura para mejorar el producto final y llegando a conclusiones personales.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4.2. Utiliza las Tecnologías de la Información y la Comunicación para documentarse, consultando fuentes diversas, evaluando, contrastando, seleccionando y organizando la información relevante mediante fichas- resumen.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4.3. Respeta las normas de presentación de trabajos escritos: organización en epígrafes, procedimientos de cita, notas a pie de páginas, bibliografía.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4.4. Utiliza las Tecnologías de la Información y la Comunicación para la realización, evaluación y mejora de textos escritos propios y ajenos. </w:t>
            </w:r>
          </w:p>
        </w:tc>
      </w:tr>
    </w:tbl>
    <w:p>
      <w:pPr>
        <w:pStyle w:val="NormalWeb"/>
        <w:spacing w:before="280" w:after="280"/>
        <w:jc w:val="both"/>
        <w:rPr/>
      </w:pPr>
      <w:r>
        <w:rPr>
          <w:rFonts w:cs="Arial" w:ascii="Arial" w:hAnsi="Arial"/>
          <w:b/>
          <w:bCs/>
          <w:color w:val="004277"/>
          <w:sz w:val="20"/>
          <w:szCs w:val="20"/>
        </w:rPr>
        <w:t xml:space="preserve"> </w:t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2131"/>
        <w:gridCol w:w="3615"/>
        <w:gridCol w:w="3883"/>
      </w:tblGrid>
      <w:tr>
        <w:trPr/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Contenidos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3. Conocimiento de la lengua </w:t>
            </w:r>
          </w:p>
        </w:tc>
      </w:tr>
      <w:tr>
        <w:trPr/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La palabra.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El sustantivo. Caracterización morfológica, sintáctica y semántica.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El adjetivo. Caracterización morfológica, sintáctica y semántica.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El verbo. La flexión verbal. La perífrasis verbal.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El pronombre. Tipología y valores gramaticales.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Los determinantes. Tipología y usos.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Reconocimiento de las diferencias entre pronombres y determinantes. Las relaciones gramaticales.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Observación, reflexión y explicación de las estructuras sintácticas simples y complejas. Conexiones lógicas y semánticas en los textos.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El discurso.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Observación, reflexión y explicación de las diferentes formas de organización textual.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Reconocimiento y explicación de las propiedades textuales. Sus procedimientos. La modalidad.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Variedades de la lengua.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 y explicación de la pluralidad lingüística de España. Sus orígenes históricos.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Reconocimiento y explicación de las variedades funcionales de la lengua.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Aplicar sistemáticamente los conocimientos sobre las distintas categorías gramaticales en la realización, autoevaluación y mejora de los textos orales y escritos, tomando conciencia de la importancia del conocimiento gramatical para el uso correcto de la lengua.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Reconocer e identificar los rasgos característicos de las categorías gramaticales: sustantivo, adjetivo, verbo, pronombres, artículos y determinantes, explicando sus usos y valores en los textos.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Aplicar progresivamente los conocimientos sobre estructuras sintácticas de los enunciados para la realización, autoevaluación y mejora de textos orales y escritos, tomando conciencia de la importancia del conocimiento gramatical para el uso correcto de la lengua.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Reconocer los rasgos propios de las diferentes tipologías textuales identificando su estructura y los rasgos lingüísticos más importantes en relación con la intención comunicativa.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Aplicar los conocimientos adquiridos para la elaboración de discursos orales o escritos con adecuada coherencia y cohesión.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Conocer y manejar fuentes de información impresa o digital para resolver dudas sobre el uso correcto de la lengua y avanzar en el aprendizaje autónomo.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Conocer el origen y evolución de las distintas lenguas de España y sus principales variedades dialectales, reconociendo y explicando sus rasgos característicos en manifestaciones orales y escritas y valorando la diversidad lingüística como parte del patrimonio cultural de nuestro país.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8. Reconocer los diversos usos sociales y funcionales de la lengua, mostrando interés por ampliar su propio repertorio verbal y evitar los prejuicios y estereotipos lingüísticos.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Revisa y mejora textos orales y escritos propios y ajenos, reconociendo y explicando incorrecciones de concordancia, régimen verbal, ambigüedades semánticas, etc.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Utiliza la terminología gramatical adecuada para la explicación lingüística de los textos.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Identifica y explica los usos y valores del sustantivo en un texto, relacionándolo con la intención comunicativa del emisor y tipología textual seleccionada, así como con otros componentes de la situación comunicativa: audiencia y contexto.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Identifica y explica los usos y valores del adjetivo en un texto, relacionándolo con la intención comunicativa del emisor y tipología textual seleccionada, así como con otros componentes de la situación comunicativa: audiencia y contexto.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2.3. Identifica y explica los usos y valores del verbo en un texto, relacionándolo con la intención comunicativa del emisor y tipología textual seleccionada, así como con otros componentes de la situación comunicativa: audiencia y contexto.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2.4. Identifica y explica los usos y valores de los pronombres en un texto, relacionándolo con la intención comunicativa del emisor y la tipología textual seleccionada, así como con otros componentes de la situación comunicativa: audiencia y contexto.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2.5. Identifica y explica los usos y valores del artículo determinado e indeterminado y de todo tipo de determinantes, relacionando su presencia o ausencia con la intención comunicativa del emisor y la tipología textual seleccionada, así como con otros componentes de la situación comunicativa: audiencia y contexto.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3.1. Reconoce la estructura sintáctica de la oración simple, explicando la relación entre los distintos grupos de palabras.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3.2. Reconoce las oraciones activas, pasivas, impersonales y medias contrastando las diferencias entre ellas en función de la intención comunicativa del texto en el que aparecen.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3.3. Reconoce y explica el funcionamiento de las oraciones subordinadas sustantivas en relación con el verbo de la oración principal.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3.4 Reconoce y explica el funcionamiento de las oraciones subordinadas de relativo identificando el antecedente al que modifican.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3.5. Enriquece sus textos orales y escritos incorporando progresivamente estructuras sintácticas variadas y aplicando los conocimientos adquiridos para la revisión y mejora de los mismos.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4.1. Reconoce y explica los rasgos estructurales y lingüísticos de los textos narrativos, descriptivos, expositivos y argumentativos.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4.2. Analiza y explica los rasgos formales de un texto en los planos morfosintáctico, léxico-semántico y pragmático- textual, relacionando su empleo con la intención comunicativa del emisor y el resto de condiciones de la situación comunicativa.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Incorpora los distintos procedimientos de cohesión textual en su propia producción oral y escrita.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5.2. Identifica, analiza e interpreta las formas gramaticales que hacen referencia al contexto temporal y espacial y a los participantes en la comunicación.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5.3. Valora los recursos expresivos empleados por el emisor de un texto en función de su intención comunicativa y del resto de los elementos de la situación comunicativa, diferenciando y explicando las marcas de objetividad y de subjetividad y los distintos procedimientos gramaticales de inclusión del emisor en el texto.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6.1. Conoce y consulta fuentes de información impresa o digital para resolver dudas sobre el uso correcto de la lengua y para avanzar en el aprendizaje autónomo. </w:t>
            </w:r>
          </w:p>
        </w:tc>
      </w:tr>
    </w:tbl>
    <w:p>
      <w:pPr>
        <w:pStyle w:val="NormalWeb"/>
        <w:spacing w:before="280" w:after="280"/>
        <w:jc w:val="both"/>
        <w:rPr/>
      </w:pPr>
      <w:r>
        <w:rPr>
          <w:rFonts w:cs="Arial" w:ascii="Arial" w:hAnsi="Arial"/>
          <w:b/>
          <w:bCs/>
          <w:color w:val="004277"/>
          <w:sz w:val="20"/>
          <w:szCs w:val="20"/>
        </w:rPr>
        <w:t xml:space="preserve"> </w:t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438"/>
        <w:gridCol w:w="3499"/>
        <w:gridCol w:w="2692"/>
      </w:tblGrid>
      <w:tr>
        <w:trPr/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Contenidos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Explica, a partir de un texto, el origen y evolución de las lenguas de España, así como sus principales variedades dialectales y valora la diversidad lingüística como parte de nuestro patrimonio cultural.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8.1. Selecciona el léxico y las expresiones adecuadas en contextos comunicativos que exigen un uso formal de la lengua, evitando el uso de coloquialismos, imprecisiones o expresiones clichés.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8.2. Explica, a partir de los textos, la influencia del medio social en el uso de la lengua e identifica y rechaza los estereotipos lingüísticos que suponen una valoración peyorativa hacia los usuarios de la lengua.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4. Educación literaria </w:t>
            </w:r>
          </w:p>
        </w:tc>
      </w:tr>
      <w:tr>
        <w:trPr/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Estudio de las obras más representativas de la literatura española desde la Edad Media hasta el siglo XlX, a través de la lectura y análisis de fragmentos y obras significativas.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Análisis de fragmentos u obras completas significativas desde la Edad Media al siglo XlX, identificando sus características temáticas y formales relacionándolas con el contexto, el movimiento, el género al que pertenece y la obra del autor y constatando la evolución histórica de temas y formas.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Interpretación crítica de fragmentos u obras significativas desde la Edad Media al siglo XlX, detectando las ideas que manifiestan la relación de la obra con su contexto histórico, artístico y cultural.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Planificación y elaboración de trabajos académicos escritos o presentaciones sobre la literatura desde la Edad Media hasta el siglo XlX, obteniendo la información de fuentes diversas y aportando un juicio crítico personal y argumentado con rigor.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Desarrollo de la autonomía lectora y aprecio por la literatura como fuente de placer y de conocimiento de otros mundos, tiempos y culturas.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Composición de textos escritos con intención literaria y conciencia de estilo.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Realizar el estudio de las obras más representativas de la literatura española desde la Edad Media hasta el siglo XlX a través de la lectura y análisis de fragmentos y obras significativas.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Leer y analizar fragmentos u obras completas significativas desde la Edad Media al siglo XlX , identificando sus características temáticas y formales relacionándolas con el contexto, el movimiento, el género al que pertenece y la obra del autor y constatando la evolución histórica de temas y formas.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Interpretar críticamente fragmentos u obras significativas desde la Edad Media al siglo XlX, detectando las ideas que manifiestan la relación de la obra con su contexto histórico, artístico y cultural.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Planificar y elaborar trabajos de investigación escritos o presentaciones sobre temas, obras o autores de la literatura desde la Edad Media hasta el siglo XlX, obteniendo la información de fuentes diversas y aportando un juicio crítico personal y argumentado con rigor.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Lee y analiza fragmentos y obras significativas desde la Edad Media al siglo XIX.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Identifica las características temáticas y formales relacionándolas con el contexto, movimiento y género al que pertenece y la obra del autor.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Compara textos de diferentes épocas y constata la evolución de temas y formas.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 Interpreta críticamente fragmentos u obras significativas desde la Edad Media al siglo XIX.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3.2. Detecta las ideas que manifiestan la relación de la obra con su contexto histórico, artístico y cultural.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 Planifica la elaboración de trabajos de investigación escritos o presentaciones sobre temas, obras o autores de la literatura desde la Edad Media hasta el siglo XIX. </w:t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4.2 Obtiene la información de fuentes diversas. 4.3 Argumenta con rigor su propio juicio crítico. </w:t>
            </w:r>
          </w:p>
        </w:tc>
      </w:tr>
    </w:tbl>
    <w:p>
      <w:pPr>
        <w:pStyle w:val="NormalWeb"/>
        <w:spacing w:before="280" w:after="28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Web"/>
        <w:spacing w:before="280" w:after="28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Web"/>
        <w:spacing w:before="280" w:after="28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Web"/>
        <w:spacing w:before="280" w:after="28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Web"/>
        <w:spacing w:before="280" w:after="28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Web"/>
        <w:spacing w:before="280" w:after="28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CRITERIOS DE CALIFICACIÓN E INSTRUMENTOS DE EVALUACIÓN</w:t>
      </w:r>
    </w:p>
    <w:p>
      <w:pPr>
        <w:pStyle w:val="Normal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PORCENTAJES GENERALES BACHILLERATO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Bloque de conocimiento (exámenes): 80%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Bloque procedimental (trabajo y actitud)l: 20%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NOTA MÍNIMA EN LOS EXÁMENES ESCRITOS para poder aprobar gracias al bloque procedimental: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Primer Ciclo: 2; Segundo Ciclo: 3; Bachillerato: 4. Se aprueba a partir de 5 en la nota final.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RECUPERACIONES: A criterio del profesor, se podrá recuperar cada evaluación durante el curso o a finales, y se hará media de todas las evaluaciones al final del curso.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DESCUENTOS POR ORTOGRAFÍA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 </w:t>
      </w:r>
      <w:r>
        <w:rPr>
          <w:rFonts w:cs="Calibri" w:cstheme="minorHAnsi"/>
          <w:lang w:val="es-ES_tradnl"/>
        </w:rPr>
        <w:t>Se rebajará por ortografía y forma de expresión, hasta 1 punto en el examen escrito en la ESO, y hasta 2 en Bachillerato. El criterio general es 0,1 décima por falta de ortografía, incluidas las tildes incorrectas.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CUADERNO Y TRABAJOS, ACTITUD EN CLASE Y FALTAS DE ASISTENCIA SIN JUSTIFICAR: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valorará en el apartado procedimental, en conjunto o para cada apartado según el criterio del profesor adaptándose a su propio grupo-clase, y equivaldrá a los porcentajes en la nota vistos antes.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LECTURA DE LIBROS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harán pruebas o trabajos de lecturas trimestrales exigidas por el profesor, de forma oral o escrita. Será un examen más del curso, con una nota con igual valor que el resto para Segundo Ciclo y Bachillerato. En el Primer Ciclo se valorará en el apartado procedimental.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Las lecturas voluntarias se incluirán en el apartado procedimental, con un valor a criterio del profesor, para subir nota.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EXPOSICIONES ORALES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realizarán y evaluarán exposiciones orales de trabajos, lecturas o temas. Será un examen más del curso, con una nota con igual valor que el resto para Segundo Ciclo y Bachillerato. En el Primer Ciclo se valorará en el apartado procedimental.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ASISTENCIA  A CLASES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Es obligatoria en la ESO. También lo es en Bachillerato, ESA y FPBII, donde más de un 25% de ausencia anula la evaluación continua, y solo se tendrá en cuenta la calificación de los exámenes finales. En cualquier caso, la ausencia injustificada repercutirá negativamente en la calificación de cada trimestre y en la final.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es-ES_tradnl"/>
        </w:rPr>
        <w:t xml:space="preserve">El alumno que no apruebe en convocatoria ordinaria la asignatura, recibirá un </w:t>
      </w:r>
      <w:r>
        <w:rPr>
          <w:rFonts w:cs="Calibri" w:cstheme="minorHAnsi"/>
          <w:b/>
          <w:bCs/>
          <w:lang w:val="es-ES_tradnl"/>
        </w:rPr>
        <w:t>informe</w:t>
      </w:r>
      <w:r>
        <w:rPr>
          <w:rFonts w:cs="Calibri" w:cstheme="minorHAnsi"/>
          <w:lang w:val="es-ES_tradnl"/>
        </w:rPr>
        <w:t xml:space="preserve"> </w:t>
      </w:r>
      <w:r>
        <w:rPr>
          <w:rFonts w:cs="Calibri" w:cstheme="minorHAnsi"/>
          <w:b/>
          <w:bCs/>
          <w:lang w:val="es-ES_tradnl"/>
        </w:rPr>
        <w:t>de actividades de recuperación</w:t>
      </w:r>
      <w:r>
        <w:rPr>
          <w:rFonts w:cs="Calibri" w:cstheme="minorHAnsi"/>
          <w:lang w:val="es-ES_tradnl"/>
        </w:rPr>
        <w:t>, donde se especificará aquellas competencias u objetivos mínimos no superados, los temas o evaluaciones sobre los que debe insistir en su preparación y los trabajos o lecturas que se le podrá pedir, con vistas a la superación de las pruebas extraordinarias de recuperación que se determinen.</w:t>
      </w:r>
    </w:p>
    <w:sectPr>
      <w:type w:val="nextPage"/>
      <w:pgSz w:w="11906" w:h="16838"/>
      <w:pgMar w:left="993" w:right="127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Eras Bk BT">
    <w:charset w:val="01"/>
    <w:family w:val="roman"/>
    <w:pitch w:val="variable"/>
  </w:font>
  <w:font w:name="Eras Md B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sGoth BT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ejera" w:customStyle="1">
    <w:name w:val="Consejería"/>
    <w:qFormat/>
    <w:rsid w:val="00ea4682"/>
    <w:rPr>
      <w:rFonts w:ascii="Eras Bk BT" w:hAnsi="Eras Bk BT"/>
      <w:b/>
      <w:bCs/>
      <w:color w:val="007A3D"/>
      <w:w w:val="80"/>
    </w:rPr>
  </w:style>
  <w:style w:type="character" w:styleId="IESCerrodelosInfantes" w:customStyle="1">
    <w:name w:val="IES Cerro de los Infantes"/>
    <w:qFormat/>
    <w:rsid w:val="00ea4682"/>
    <w:rPr>
      <w:rFonts w:ascii="Eras Md BT" w:hAnsi="Eras Md BT"/>
      <w:color w:val="007A3D"/>
      <w:w w:val="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94f8d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ea4682"/>
    <w:pPr>
      <w:widowControl w:val="false"/>
      <w:suppressAutoHyphens w:val="true"/>
      <w:bidi w:val="0"/>
      <w:spacing w:before="0" w:after="113"/>
      <w:jc w:val="both"/>
      <w:textAlignment w:val="baseline"/>
    </w:pPr>
    <w:rPr>
      <w:rFonts w:ascii="NewsGoth BT" w:hAnsi="NewsGoth BT" w:eastAsia="Arial Unicode MS" w:cs="Tahoma"/>
      <w:color w:val="000000"/>
      <w:w w:val="80"/>
      <w:kern w:val="2"/>
      <w:sz w:val="24"/>
      <w:szCs w:val="24"/>
      <w:lang w:eastAsia="es-ES" w:val="es-ES" w:bidi="ar-SA"/>
    </w:rPr>
  </w:style>
  <w:style w:type="paragraph" w:styleId="Poromisin" w:customStyle="1">
    <w:name w:val="Por omisión"/>
    <w:qFormat/>
    <w:rsid w:val="0034619f"/>
    <w:pPr>
      <w:widowControl/>
      <w:pBdr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u w:val="none" w:color="000000"/>
      <w:lang w:val="es-ES_tradnl" w:eastAsia="es-ES_tradnl" w:bidi="ar-SA"/>
    </w:rPr>
  </w:style>
  <w:style w:type="paragraph" w:styleId="NormalWeb">
    <w:name w:val="Normal (Web)"/>
    <w:basedOn w:val="Normal"/>
    <w:uiPriority w:val="99"/>
    <w:semiHidden/>
    <w:unhideWhenUsed/>
    <w:qFormat/>
    <w:rsid w:val="00df3810"/>
    <w:pPr>
      <w:spacing w:beforeAutospacing="1" w:afterAutospacing="1"/>
    </w:pPr>
    <w:rPr>
      <w:rFonts w:ascii="Times New Roman" w:hAnsi="Times New Roman" w:eastAsia="Arial Unicode MS" w:cs="Times New Roman"/>
      <w:sz w:val="24"/>
      <w:szCs w:val="24"/>
      <w:lang w:val="es-ES_tradnl" w:eastAsia="es-ES_trad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LibreOffice/6.4.4.2$Linux_X86_64 LibreOffice_project/40$Build-2</Application>
  <Pages>8</Pages>
  <Words>3624</Words>
  <Characters>21286</Characters>
  <CharactersWithSpaces>24866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2020-10-29T16:39:00Z</dcterms:created>
  <dc:creator>Elena</dc:creator>
  <dc:description/>
  <dc:language>es-ES</dc:language>
  <cp:lastModifiedBy>Mª Ascensión Rodríguez Garrido</cp:lastModifiedBy>
  <dcterms:modified xsi:type="dcterms:W3CDTF">2020-10-29T17:31:00Z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